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052DF" w14:textId="35AB9F37" w:rsidR="000B05AB" w:rsidRDefault="00874954" w:rsidP="000B05AB">
      <w:pPr>
        <w:pStyle w:val="CRCoverPage"/>
        <w:tabs>
          <w:tab w:val="right" w:pos="9639"/>
        </w:tabs>
        <w:spacing w:after="0"/>
        <w:rPr>
          <w:b/>
          <w:i/>
          <w:noProof/>
          <w:sz w:val="28"/>
        </w:rPr>
      </w:pPr>
      <w:r>
        <w:rPr>
          <w:b/>
          <w:noProof/>
          <w:sz w:val="24"/>
        </w:rPr>
        <w:t>3GPP TSG-CT WG1 Meeting #1</w:t>
      </w:r>
      <w:r w:rsidR="00B20C60">
        <w:rPr>
          <w:b/>
          <w:noProof/>
          <w:sz w:val="24"/>
        </w:rPr>
        <w:t>30</w:t>
      </w:r>
      <w:r w:rsidR="00160A01">
        <w:rPr>
          <w:b/>
          <w:noProof/>
          <w:sz w:val="24"/>
        </w:rPr>
        <w:t>-e</w:t>
      </w:r>
      <w:r w:rsidR="000B05AB">
        <w:rPr>
          <w:b/>
          <w:i/>
          <w:noProof/>
          <w:sz w:val="28"/>
        </w:rPr>
        <w:tab/>
      </w:r>
      <w:r w:rsidR="000B05AB">
        <w:rPr>
          <w:b/>
          <w:noProof/>
          <w:sz w:val="24"/>
        </w:rPr>
        <w:t>C1-2</w:t>
      </w:r>
      <w:r w:rsidR="00C116E2">
        <w:rPr>
          <w:b/>
          <w:noProof/>
          <w:sz w:val="24"/>
        </w:rPr>
        <w:t>1</w:t>
      </w:r>
      <w:r w:rsidR="002A08C8">
        <w:rPr>
          <w:b/>
          <w:noProof/>
          <w:sz w:val="24"/>
        </w:rPr>
        <w:t>3056</w:t>
      </w:r>
    </w:p>
    <w:p w14:paraId="0DC83990" w14:textId="17A89DFF" w:rsidR="000B05AB" w:rsidRDefault="00160A01" w:rsidP="000B05AB">
      <w:pPr>
        <w:pStyle w:val="CRCoverPage"/>
        <w:tabs>
          <w:tab w:val="right" w:pos="9630"/>
        </w:tabs>
        <w:outlineLvl w:val="0"/>
        <w:rPr>
          <w:b/>
          <w:noProof/>
          <w:sz w:val="24"/>
        </w:rPr>
      </w:pPr>
      <w:r>
        <w:rPr>
          <w:b/>
          <w:noProof/>
          <w:sz w:val="24"/>
        </w:rPr>
        <w:t xml:space="preserve">Electronic meeting, </w:t>
      </w:r>
      <w:r w:rsidR="00B20C60">
        <w:rPr>
          <w:b/>
          <w:noProof/>
          <w:sz w:val="24"/>
        </w:rPr>
        <w:t>20-28 May</w:t>
      </w:r>
      <w:r w:rsidR="00C116E2">
        <w:rPr>
          <w:b/>
          <w:noProof/>
          <w:sz w:val="24"/>
        </w:rPr>
        <w:t xml:space="preserve"> 2021</w:t>
      </w:r>
      <w:r w:rsidR="000B05AB">
        <w:rPr>
          <w:b/>
          <w:noProof/>
          <w:sz w:val="24"/>
        </w:rPr>
        <w:tab/>
      </w:r>
    </w:p>
    <w:p w14:paraId="5555093A" w14:textId="77777777" w:rsidR="00CD2478" w:rsidRDefault="00CD2478" w:rsidP="00CD2478">
      <w:pPr>
        <w:rPr>
          <w:rFonts w:ascii="Arial" w:hAnsi="Arial" w:cs="Arial"/>
          <w:b/>
          <w:bCs/>
        </w:rPr>
      </w:pPr>
    </w:p>
    <w:p w14:paraId="3A4FCD96" w14:textId="77777777"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14:paraId="228ED35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14:paraId="5C4DFD34" w14:textId="77777777"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C1251" w:rsidRPr="00045F63">
        <w:rPr>
          <w:rFonts w:ascii="Arial" w:hAnsi="Arial" w:cs="Arial"/>
          <w:b/>
          <w:bCs/>
        </w:rPr>
        <w:t>17.3.2</w:t>
      </w:r>
    </w:p>
    <w:p w14:paraId="36F79CDE"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p>
    <w:p w14:paraId="5449B67B" w14:textId="77777777" w:rsidR="00CD2478" w:rsidRPr="00C524DD" w:rsidRDefault="00CD2478" w:rsidP="00CD2478">
      <w:pPr>
        <w:pBdr>
          <w:bottom w:val="single" w:sz="12" w:space="1" w:color="auto"/>
        </w:pBdr>
        <w:spacing w:after="120"/>
        <w:ind w:left="1985" w:hanging="1985"/>
        <w:rPr>
          <w:rFonts w:ascii="Arial" w:hAnsi="Arial" w:cs="Arial"/>
          <w:b/>
          <w:bCs/>
        </w:rPr>
      </w:pPr>
    </w:p>
    <w:p w14:paraId="2AEA719D"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F156135" w14:textId="77777777"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14:paraId="723F31E6" w14:textId="77777777" w:rsidR="000B05AB" w:rsidRPr="000B05AB" w:rsidRDefault="000B05AB" w:rsidP="000B05AB">
      <w:pPr>
        <w:pStyle w:val="CRCoverPage"/>
        <w:rPr>
          <w:b/>
          <w:noProof/>
          <w:lang w:val="fr-FR"/>
        </w:rPr>
      </w:pPr>
      <w:bookmarkStart w:id="0" w:name="_Hlk65047683"/>
      <w:r w:rsidRPr="000B05AB">
        <w:rPr>
          <w:b/>
          <w:noProof/>
          <w:lang w:val="fr-FR"/>
        </w:rPr>
        <w:t>2.</w:t>
      </w:r>
      <w:r>
        <w:rPr>
          <w:b/>
          <w:noProof/>
          <w:lang w:val="fr-FR"/>
        </w:rPr>
        <w:t xml:space="preserve"> Changes since the last version of this contribution</w:t>
      </w:r>
    </w:p>
    <w:p w14:paraId="7D6A4A4C" w14:textId="77777777" w:rsidR="00634805" w:rsidRDefault="00634805" w:rsidP="00CD2478">
      <w:pPr>
        <w:rPr>
          <w:noProof/>
          <w:lang w:val="fr-FR"/>
        </w:rPr>
      </w:pPr>
      <w:r>
        <w:rPr>
          <w:noProof/>
          <w:lang w:val="fr-FR"/>
        </w:rPr>
        <w:t>Revision marks are used to show changes since this list of issues was last discussed in CT1.</w:t>
      </w:r>
    </w:p>
    <w:p w14:paraId="71B14EA7" w14:textId="77777777" w:rsidR="00634805" w:rsidRDefault="00634805" w:rsidP="00CD2478">
      <w:pPr>
        <w:rPr>
          <w:noProof/>
          <w:lang w:val="fr-FR"/>
        </w:rPr>
      </w:pPr>
      <w:r>
        <w:rPr>
          <w:noProof/>
          <w:lang w:val="fr-FR"/>
        </w:rPr>
        <w:t>Green highlighting has been added to indicate the lead working group when CT1 does not have that role.</w:t>
      </w:r>
    </w:p>
    <w:p w14:paraId="3A233F0D" w14:textId="00DDDCAD" w:rsidR="00634805" w:rsidRDefault="00634805" w:rsidP="00CD2478">
      <w:pPr>
        <w:rPr>
          <w:noProof/>
          <w:lang w:val="fr-FR"/>
        </w:rPr>
      </w:pPr>
      <w:r>
        <w:rPr>
          <w:noProof/>
          <w:lang w:val="fr-FR"/>
        </w:rPr>
        <w:t>Yellow highlighting has been added to the issue number for issues that are open.</w:t>
      </w:r>
    </w:p>
    <w:p w14:paraId="5A6789C6" w14:textId="08EF8846" w:rsidR="00BC39F7" w:rsidRDefault="00BC39F7" w:rsidP="00CD2478">
      <w:pPr>
        <w:rPr>
          <w:noProof/>
          <w:lang w:val="fr-FR"/>
        </w:rPr>
      </w:pPr>
      <w:r>
        <w:rPr>
          <w:noProof/>
          <w:lang w:val="fr-FR"/>
        </w:rPr>
        <w:t xml:space="preserve">Aqua </w:t>
      </w:r>
      <w:r w:rsidR="00214FDC">
        <w:rPr>
          <w:noProof/>
          <w:lang w:val="fr-FR"/>
        </w:rPr>
        <w:t>highlighting is used to indicate important changes in this version of this report.</w:t>
      </w:r>
    </w:p>
    <w:p w14:paraId="75369C3A" w14:textId="06A43233" w:rsidR="000B05AB" w:rsidRDefault="00236777" w:rsidP="00CD2478">
      <w:pPr>
        <w:rPr>
          <w:noProof/>
          <w:lang w:val="fr-FR"/>
        </w:rPr>
      </w:pPr>
      <w:r w:rsidRPr="000A3808">
        <w:rPr>
          <w:noProof/>
          <w:lang w:val="fr-FR"/>
        </w:rPr>
        <w:t xml:space="preserve">All issues that are closed </w:t>
      </w:r>
      <w:r w:rsidR="00B32EFF" w:rsidRPr="000A3808">
        <w:rPr>
          <w:noProof/>
          <w:lang w:val="fr-FR"/>
        </w:rPr>
        <w:t xml:space="preserve">already </w:t>
      </w:r>
      <w:r w:rsidRPr="000A3808">
        <w:rPr>
          <w:noProof/>
          <w:lang w:val="fr-FR"/>
        </w:rPr>
        <w:t>have been removed from this version of this report</w:t>
      </w:r>
      <w:r w:rsidR="000B05AB" w:rsidRPr="000A3808">
        <w:rPr>
          <w:noProof/>
          <w:lang w:val="fr-FR"/>
        </w:rPr>
        <w:t>.</w:t>
      </w:r>
    </w:p>
    <w:p w14:paraId="64268320" w14:textId="4F7075BC" w:rsidR="009D7DA5" w:rsidRDefault="009D7DA5" w:rsidP="00CD2478">
      <w:pPr>
        <w:rPr>
          <w:noProof/>
          <w:lang w:val="fr-FR"/>
        </w:rPr>
      </w:pPr>
      <w:r>
        <w:rPr>
          <w:noProof/>
          <w:lang w:val="fr-FR"/>
        </w:rPr>
        <w:t>As of this revision of this report, only issue 7 remains open. Offline discussions are working to close it also.</w:t>
      </w:r>
    </w:p>
    <w:p w14:paraId="4B145A5A" w14:textId="77777777"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14:paraId="66DAFD25" w14:textId="77777777"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780"/>
        <w:gridCol w:w="4972"/>
      </w:tblGrid>
      <w:tr w:rsidR="002D1DCD" w:rsidRPr="007D4BD2" w14:paraId="781427F2" w14:textId="77777777" w:rsidTr="00236626">
        <w:trPr>
          <w:cantSplit/>
          <w:tblHeader/>
        </w:trPr>
        <w:tc>
          <w:tcPr>
            <w:tcW w:w="795" w:type="dxa"/>
          </w:tcPr>
          <w:p w14:paraId="7A2E5518" w14:textId="77777777" w:rsidR="002D1DCD" w:rsidRDefault="002D1DCD" w:rsidP="00B93F00">
            <w:pPr>
              <w:spacing w:before="40" w:after="40"/>
              <w:jc w:val="center"/>
              <w:rPr>
                <w:b/>
                <w:noProof/>
                <w:lang w:val="en-US"/>
              </w:rPr>
            </w:pPr>
            <w:r>
              <w:rPr>
                <w:b/>
                <w:noProof/>
                <w:lang w:val="en-US"/>
              </w:rPr>
              <w:lastRenderedPageBreak/>
              <w:t>ISSUE</w:t>
            </w:r>
          </w:p>
          <w:p w14:paraId="5E83860F" w14:textId="77777777" w:rsidR="00D4014E" w:rsidRPr="007D4BD2" w:rsidRDefault="00D4014E" w:rsidP="00B93F00">
            <w:pPr>
              <w:spacing w:before="40" w:after="40"/>
              <w:jc w:val="center"/>
              <w:rPr>
                <w:b/>
                <w:noProof/>
                <w:lang w:val="en-US"/>
              </w:rPr>
            </w:pPr>
            <w:r>
              <w:rPr>
                <w:b/>
                <w:noProof/>
                <w:lang w:val="en-US"/>
              </w:rPr>
              <w:t>#</w:t>
            </w:r>
          </w:p>
        </w:tc>
        <w:tc>
          <w:tcPr>
            <w:tcW w:w="4780" w:type="dxa"/>
            <w:shd w:val="clear" w:color="auto" w:fill="auto"/>
          </w:tcPr>
          <w:p w14:paraId="76BACF87" w14:textId="77777777" w:rsidR="002D1DCD" w:rsidRPr="007D4BD2" w:rsidRDefault="002D1DCD" w:rsidP="007F47ED">
            <w:pPr>
              <w:spacing w:before="40" w:after="40"/>
              <w:jc w:val="center"/>
              <w:rPr>
                <w:b/>
                <w:noProof/>
                <w:lang w:val="en-US"/>
              </w:rPr>
            </w:pPr>
            <w:r w:rsidRPr="007D4BD2">
              <w:rPr>
                <w:b/>
                <w:noProof/>
                <w:lang w:val="en-US"/>
              </w:rPr>
              <w:t>REPORTED ISSUE</w:t>
            </w:r>
          </w:p>
        </w:tc>
        <w:tc>
          <w:tcPr>
            <w:tcW w:w="4972" w:type="dxa"/>
            <w:shd w:val="clear" w:color="auto" w:fill="auto"/>
          </w:tcPr>
          <w:p w14:paraId="77B86553" w14:textId="77777777"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731370" w:rsidRPr="007D4BD2" w14:paraId="73543A42" w14:textId="77777777" w:rsidTr="00236626">
        <w:trPr>
          <w:cantSplit/>
        </w:trPr>
        <w:tc>
          <w:tcPr>
            <w:tcW w:w="795" w:type="dxa"/>
          </w:tcPr>
          <w:p w14:paraId="3B40732A" w14:textId="77777777" w:rsidR="00731370" w:rsidRPr="007D4BD2" w:rsidRDefault="00731370" w:rsidP="00CA4ADE">
            <w:pPr>
              <w:pStyle w:val="Default"/>
              <w:jc w:val="center"/>
              <w:rPr>
                <w:sz w:val="22"/>
                <w:szCs w:val="28"/>
              </w:rPr>
            </w:pPr>
            <w:r w:rsidRPr="009D7DA5">
              <w:rPr>
                <w:sz w:val="22"/>
                <w:szCs w:val="28"/>
                <w:rPrChange w:id="1" w:author="Michael Dolan" w:date="2021-04-09T09:05:00Z">
                  <w:rPr>
                    <w:sz w:val="22"/>
                    <w:szCs w:val="28"/>
                    <w:highlight w:val="yellow"/>
                  </w:rPr>
                </w:rPrChange>
              </w:rPr>
              <w:t>2</w:t>
            </w:r>
          </w:p>
        </w:tc>
        <w:tc>
          <w:tcPr>
            <w:tcW w:w="4780" w:type="dxa"/>
            <w:shd w:val="clear" w:color="auto" w:fill="auto"/>
          </w:tcPr>
          <w:p w14:paraId="328EF1F1" w14:textId="77777777" w:rsidR="00731370" w:rsidRPr="007D4BD2" w:rsidRDefault="00731370" w:rsidP="00731370">
            <w:pPr>
              <w:pStyle w:val="Default"/>
              <w:rPr>
                <w:sz w:val="22"/>
                <w:szCs w:val="28"/>
              </w:rPr>
            </w:pPr>
            <w:r w:rsidRPr="007D4BD2">
              <w:rPr>
                <w:sz w:val="22"/>
                <w:szCs w:val="28"/>
              </w:rPr>
              <w:t xml:space="preserve">(PT2) 10.1.2 MO and XML Document relationship </w:t>
            </w:r>
          </w:p>
          <w:p w14:paraId="30E482AB"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14:paraId="4975A4F9" w14:textId="77777777"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14:paraId="4146CFE8" w14:textId="77777777"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14:paraId="54A2BCE4" w14:textId="77777777"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023546DB" w14:textId="77777777" w:rsidR="00764820" w:rsidRDefault="00764820" w:rsidP="00731370">
            <w:pPr>
              <w:spacing w:before="40" w:after="40"/>
            </w:pPr>
            <w:r>
              <w:rPr>
                <w:noProof/>
                <w:lang w:val="en-US"/>
              </w:rPr>
              <w:t xml:space="preserve">Note that the </w:t>
            </w:r>
            <w:r w:rsidRPr="007D4BD2">
              <w:t>"MCS UE initial configuration MO" and the "identified default MCS user profile configuration MO"</w:t>
            </w:r>
            <w:r>
              <w:t xml:space="preserve"> files are downloaded because the MCS client does not yet have authorization to use the MCS system, and so the MCS client cannot subscribe via the procedures available to an authorized and logged in MCS client. Therefore, the text is correct as written. Once the MCS client is logged in, it can use the subscribe mechanism to obtain updates to these documents if they occur.</w:t>
            </w:r>
          </w:p>
          <w:p w14:paraId="50EBF2BC" w14:textId="77777777" w:rsidR="00236777" w:rsidRDefault="00236777" w:rsidP="00731370">
            <w:pPr>
              <w:spacing w:before="40" w:after="40"/>
            </w:pPr>
          </w:p>
          <w:p w14:paraId="5B3329C5" w14:textId="77777777" w:rsidR="001A642D" w:rsidRDefault="001A642D" w:rsidP="001A642D">
            <w:pPr>
              <w:spacing w:before="40" w:after="40"/>
            </w:pPr>
            <w:r>
              <w:t>PLUGTEST Response:</w:t>
            </w:r>
          </w:p>
          <w:p w14:paraId="6C2A2CAD" w14:textId="77777777" w:rsidR="00236777" w:rsidRDefault="001A642D" w:rsidP="001A642D">
            <w:pPr>
              <w:spacing w:before="40" w:after="40"/>
              <w:rPr>
                <w:b/>
                <w:bCs/>
                <w:lang w:val="en-US"/>
              </w:rPr>
            </w:pPr>
            <w:r>
              <w:rPr>
                <w:b/>
                <w:bCs/>
                <w:lang w:val="en-US"/>
              </w:rPr>
              <w:t>The clarification about the retrieval/subscription procedure is useful. But there’s a question we believe left unanswered: The MO documents are defined as MOs to be provisioned in a vendor-specific way (out of the scope of the core TSs -we assume OMA MDM/CP/proprietary OTA</w:t>
            </w:r>
            <w:proofErr w:type="gramStart"/>
            <w:r>
              <w:rPr>
                <w:b/>
                <w:bCs/>
                <w:lang w:val="en-US"/>
              </w:rPr>
              <w:t>….-</w:t>
            </w:r>
            <w:proofErr w:type="gramEnd"/>
            <w:r>
              <w:rPr>
                <w:b/>
                <w:bCs/>
                <w:lang w:val="en-US"/>
              </w:rPr>
              <w:t xml:space="preserve">) but can be also handled by the CMS as XML documents. In </w:t>
            </w:r>
            <w:proofErr w:type="gramStart"/>
            <w:r>
              <w:rPr>
                <w:b/>
                <w:bCs/>
                <w:lang w:val="en-US"/>
              </w:rPr>
              <w:t>fact</w:t>
            </w:r>
            <w:proofErr w:type="gramEnd"/>
            <w:r>
              <w:rPr>
                <w:b/>
                <w:bCs/>
                <w:lang w:val="en-US"/>
              </w:rPr>
              <w:t xml:space="preserve"> there are some implementations that downloaded them from the CMS (with no subscription). The difference between MO and XML document is not clearly stated in the </w:t>
            </w:r>
            <w:proofErr w:type="gramStart"/>
            <w:r>
              <w:rPr>
                <w:b/>
                <w:bCs/>
                <w:lang w:val="en-US"/>
              </w:rPr>
              <w:t>standard, and</w:t>
            </w:r>
            <w:proofErr w:type="gramEnd"/>
            <w:r>
              <w:rPr>
                <w:b/>
                <w:bCs/>
                <w:lang w:val="en-US"/>
              </w:rPr>
              <w:t xml:space="preserve"> are used seemingly interchangeably when referring to UE initial configuration document.</w:t>
            </w:r>
          </w:p>
          <w:p w14:paraId="209DC4A1" w14:textId="574001BC" w:rsidR="00263684" w:rsidRDefault="00263684" w:rsidP="001A642D">
            <w:pPr>
              <w:spacing w:before="40" w:after="40"/>
              <w:rPr>
                <w:ins w:id="2" w:author="Michael Dolan" w:date="2021-04-09T09:02:00Z"/>
                <w:b/>
                <w:bCs/>
                <w:lang w:val="en-US"/>
              </w:rPr>
            </w:pPr>
          </w:p>
          <w:p w14:paraId="4D8F7199" w14:textId="63D1A51C" w:rsidR="009D7DA5" w:rsidRDefault="009D7DA5" w:rsidP="001A642D">
            <w:pPr>
              <w:spacing w:before="40" w:after="40"/>
              <w:rPr>
                <w:ins w:id="3" w:author="Michael Dolan" w:date="2021-04-09T09:02:00Z"/>
                <w:b/>
                <w:bCs/>
                <w:lang w:val="en-US"/>
              </w:rPr>
            </w:pPr>
            <w:ins w:id="4" w:author="Michael Dolan" w:date="2021-04-09T09:02:00Z">
              <w:r>
                <w:rPr>
                  <w:b/>
                  <w:bCs/>
                  <w:lang w:val="en-US"/>
                </w:rPr>
                <w:t>3GPP Reply</w:t>
              </w:r>
            </w:ins>
          </w:p>
          <w:p w14:paraId="19D48C02" w14:textId="7CB80CD2" w:rsidR="009D7DA5" w:rsidRDefault="009D7DA5" w:rsidP="001A642D">
            <w:pPr>
              <w:spacing w:before="40" w:after="40"/>
              <w:rPr>
                <w:ins w:id="5" w:author="Michael Dolan" w:date="2021-04-09T09:02:00Z"/>
              </w:rPr>
            </w:pPr>
            <w:ins w:id="6" w:author="Michael Dolan" w:date="2021-04-09T09:02:00Z">
              <w:r>
                <w:t xml:space="preserve">Plugtest members are reminded that in the zip file for TS 24.483, along with the TS there are a set of XML files generated from the Managed Objects (MOs) in the TS. Each MO table in TS 24.483 contains specific information about optionality, number of occurrences, format, and access types (GET, REPLACE) for that MO. From these tables, XML files can be produced by an OMA tool. So, logically, there is no difference between the MO definitions in TS 24.483 and the XML files contained in the published TS 24.483 zip files. This provides </w:t>
              </w:r>
              <w:proofErr w:type="gramStart"/>
              <w:r>
                <w:t>a number of</w:t>
              </w:r>
              <w:proofErr w:type="gramEnd"/>
              <w:r>
                <w:t xml:space="preserve"> approaches available to the agency and to the UE vendor to provide initial configuration information to the UEs owned/controlled by the specific agency. As Plugtest notes, initial configurations can </w:t>
              </w:r>
              <w:proofErr w:type="gramStart"/>
              <w:r>
                <w:t>be:</w:t>
              </w:r>
              <w:proofErr w:type="gramEnd"/>
              <w:r>
                <w:t xml:space="preserve"> provisioned in a proprietary manner, downloaded as an XML file, etc. The exact method would be controlled by the agency owning/controlling the UE, in conjunction with their vendors. It is suggested that ETSI Plugtest select one (or more) of these methods to be used for a particular round of testing, </w:t>
              </w:r>
              <w:proofErr w:type="gramStart"/>
              <w:r>
                <w:t>similar to</w:t>
              </w:r>
              <w:proofErr w:type="gramEnd"/>
              <w:r>
                <w:t xml:space="preserve"> what an agency would do, and announce that information to the vendors taking part in the testing.</w:t>
              </w:r>
            </w:ins>
          </w:p>
          <w:p w14:paraId="3BD0C97A" w14:textId="77777777" w:rsidR="009D7DA5" w:rsidRDefault="009D7DA5" w:rsidP="001A642D">
            <w:pPr>
              <w:spacing w:before="40" w:after="40"/>
              <w:rPr>
                <w:b/>
                <w:bCs/>
                <w:lang w:val="en-US"/>
              </w:rPr>
            </w:pPr>
          </w:p>
          <w:p w14:paraId="59217361" w14:textId="1CAA519B" w:rsidR="00263684" w:rsidRPr="007D4BD2" w:rsidRDefault="009D7DA5" w:rsidP="001A642D">
            <w:pPr>
              <w:spacing w:before="40" w:after="40"/>
              <w:rPr>
                <w:noProof/>
                <w:lang w:val="en-US"/>
              </w:rPr>
            </w:pPr>
            <w:ins w:id="7" w:author="Michael Dolan" w:date="2021-04-09T09:01:00Z">
              <w:r w:rsidRPr="009D7DA5">
                <w:rPr>
                  <w:b/>
                  <w:bCs/>
                  <w:highlight w:val="cyan"/>
                  <w:lang w:val="en-US"/>
                  <w:rPrChange w:id="8" w:author="Michael Dolan" w:date="2021-04-09T09:05:00Z">
                    <w:rPr>
                      <w:b/>
                      <w:bCs/>
                      <w:lang w:val="en-US"/>
                    </w:rPr>
                  </w:rPrChange>
                </w:rPr>
                <w:t>CLOSED</w:t>
              </w:r>
            </w:ins>
          </w:p>
        </w:tc>
      </w:tr>
      <w:tr w:rsidR="002D1DCD" w:rsidRPr="007D4BD2" w14:paraId="4AC61BA4" w14:textId="77777777" w:rsidTr="00236626">
        <w:trPr>
          <w:cantSplit/>
        </w:trPr>
        <w:tc>
          <w:tcPr>
            <w:tcW w:w="795" w:type="dxa"/>
          </w:tcPr>
          <w:p w14:paraId="4C194024" w14:textId="77777777" w:rsidR="002D1DCD" w:rsidRPr="007D4BD2" w:rsidRDefault="002D1DCD" w:rsidP="00CA4ADE">
            <w:pPr>
              <w:pStyle w:val="Default"/>
              <w:jc w:val="center"/>
              <w:rPr>
                <w:sz w:val="22"/>
                <w:szCs w:val="28"/>
              </w:rPr>
            </w:pPr>
            <w:r w:rsidRPr="00A70F7B">
              <w:rPr>
                <w:sz w:val="22"/>
                <w:szCs w:val="28"/>
                <w:highlight w:val="yellow"/>
              </w:rPr>
              <w:lastRenderedPageBreak/>
              <w:t>7</w:t>
            </w:r>
          </w:p>
        </w:tc>
        <w:tc>
          <w:tcPr>
            <w:tcW w:w="4780" w:type="dxa"/>
            <w:shd w:val="clear" w:color="auto" w:fill="auto"/>
          </w:tcPr>
          <w:p w14:paraId="7FBE91DF" w14:textId="77777777" w:rsidR="002D1DCD" w:rsidRPr="007D4BD2" w:rsidRDefault="002D1DCD" w:rsidP="007F47ED">
            <w:pPr>
              <w:pStyle w:val="Default"/>
              <w:rPr>
                <w:sz w:val="22"/>
                <w:szCs w:val="28"/>
              </w:rPr>
            </w:pPr>
            <w:r w:rsidRPr="007D4BD2">
              <w:rPr>
                <w:sz w:val="22"/>
                <w:szCs w:val="28"/>
              </w:rPr>
              <w:t xml:space="preserve">(PT2) 10.1.7 MCX Service Authorization </w:t>
            </w:r>
          </w:p>
          <w:p w14:paraId="4CEF0E53"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w:t>
            </w:r>
            <w:proofErr w:type="gramStart"/>
            <w:r w:rsidRPr="007D4BD2">
              <w:rPr>
                <w:rFonts w:ascii="Times New Roman" w:hAnsi="Times New Roman" w:cs="Times New Roman"/>
                <w:sz w:val="20"/>
                <w:szCs w:val="20"/>
              </w:rPr>
              <w:t>has to</w:t>
            </w:r>
            <w:proofErr w:type="gramEnd"/>
            <w:r w:rsidRPr="007D4BD2">
              <w:rPr>
                <w:rFonts w:ascii="Times New Roman" w:hAnsi="Times New Roman" w:cs="Times New Roman"/>
                <w:sz w:val="20"/>
                <w:szCs w:val="20"/>
              </w:rPr>
              <w:t xml:space="preserve"> perform to bootstrap from cold start to a full working state within the network, there is a conflict with the REGISTER based workflow. </w:t>
            </w:r>
          </w:p>
          <w:p w14:paraId="0A0558CD" w14:textId="77777777"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REGISTER authorization workflow is based on the idea of including the MCPTT Access Token right in the IMS REGISTER SIP message the UE sends towards the IMS network when contacting it for the first time. But if according to 3GPP TS 24.484, the UE must subscribe to the UE-initial-conf document and the default-user-profile, it </w:t>
            </w:r>
            <w:proofErr w:type="gramStart"/>
            <w:r w:rsidRPr="007D4BD2">
              <w:rPr>
                <w:rFonts w:ascii="Times New Roman" w:hAnsi="Times New Roman" w:cs="Times New Roman"/>
                <w:sz w:val="20"/>
                <w:szCs w:val="20"/>
              </w:rPr>
              <w:t>has to</w:t>
            </w:r>
            <w:proofErr w:type="gramEnd"/>
            <w:r w:rsidRPr="007D4BD2">
              <w:rPr>
                <w:rFonts w:ascii="Times New Roman" w:hAnsi="Times New Roman" w:cs="Times New Roman"/>
                <w:sz w:val="20"/>
                <w:szCs w:val="20"/>
              </w:rPr>
              <w:t xml:space="preserve"> be already registered in the IMS network, thus rendering the REGISTER workflow unusable. </w:t>
            </w:r>
          </w:p>
          <w:p w14:paraId="0A2C715D" w14:textId="77777777" w:rsidR="00FC6C5F" w:rsidRDefault="002D1DCD" w:rsidP="00FC6C5F">
            <w:pPr>
              <w:spacing w:before="40" w:after="40"/>
            </w:pPr>
            <w:r w:rsidRPr="007D4BD2">
              <w:t>For the moment PUBLISH Authorization workflow seems to be the only alternative.</w:t>
            </w:r>
            <w:r w:rsidR="00FC6C5F">
              <w:t xml:space="preserve"> </w:t>
            </w:r>
          </w:p>
          <w:p w14:paraId="6605BBCC" w14:textId="77777777"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14:paraId="6B70EFB7" w14:textId="77777777" w:rsidR="002D1DCD" w:rsidRDefault="00FA4459" w:rsidP="00CA4ADE">
            <w:pPr>
              <w:spacing w:before="40" w:after="40"/>
              <w:rPr>
                <w:noProof/>
                <w:lang w:val="en-US"/>
              </w:rPr>
            </w:pPr>
            <w:r w:rsidRPr="00AE44A4">
              <w:rPr>
                <w:noProof/>
                <w:highlight w:val="green"/>
                <w:lang w:val="en-US"/>
              </w:rPr>
              <w:t>SA</w:t>
            </w:r>
            <w:r w:rsidR="009F7505" w:rsidRPr="00AE44A4">
              <w:rPr>
                <w:noProof/>
                <w:highlight w:val="green"/>
                <w:lang w:val="en-US"/>
              </w:rPr>
              <w:t>3</w:t>
            </w:r>
            <w:r w:rsidRPr="00CA4ADE">
              <w:rPr>
                <w:noProof/>
                <w:lang w:val="en-US"/>
              </w:rPr>
              <w:t xml:space="preserve"> </w:t>
            </w:r>
            <w:r w:rsidR="006D3B24">
              <w:rPr>
                <w:noProof/>
                <w:lang w:val="en-US"/>
              </w:rPr>
              <w:t>has</w:t>
            </w:r>
            <w:r w:rsidRPr="00CA4ADE">
              <w:rPr>
                <w:noProof/>
                <w:lang w:val="en-US"/>
              </w:rPr>
              <w:t xml:space="preserve"> the lead on this issue. </w:t>
            </w:r>
            <w:r w:rsidR="00CB2A5E">
              <w:rPr>
                <w:noProof/>
                <w:lang w:val="en-US"/>
              </w:rPr>
              <w:t>SA6 is invited to provide comments as they determine are appropriate.</w:t>
            </w:r>
          </w:p>
          <w:p w14:paraId="723299CA" w14:textId="77777777" w:rsidR="00A0554A" w:rsidRDefault="00A0554A" w:rsidP="00CA4ADE">
            <w:pPr>
              <w:spacing w:before="40" w:after="40"/>
              <w:rPr>
                <w:noProof/>
                <w:lang w:val="en-US"/>
              </w:rPr>
            </w:pPr>
            <w:r>
              <w:rPr>
                <w:noProof/>
                <w:lang w:val="en-US"/>
              </w:rPr>
              <w:t>Informal report from an SA3 delegate:</w:t>
            </w:r>
          </w:p>
          <w:p w14:paraId="34FDA5F8" w14:textId="77777777" w:rsidR="00A0554A" w:rsidRPr="009D7DA5" w:rsidRDefault="00A0554A">
            <w:pPr>
              <w:pStyle w:val="ListParagraph"/>
              <w:numPr>
                <w:ilvl w:val="0"/>
                <w:numId w:val="3"/>
              </w:numPr>
              <w:spacing w:before="40" w:after="40"/>
              <w:rPr>
                <w:noProof/>
                <w:lang w:val="en-US"/>
              </w:rPr>
            </w:pPr>
            <w:r w:rsidRPr="009D7DA5">
              <w:rPr>
                <w:rFonts w:ascii="Arial" w:hAnsi="Arial" w:cs="Arial"/>
              </w:rPr>
              <w:t xml:space="preserve">A CR was brought to SA3 to attempt to resolve this issue by removing the procedure which </w:t>
            </w:r>
            <w:proofErr w:type="spellStart"/>
            <w:r w:rsidRPr="009D7DA5">
              <w:rPr>
                <w:rFonts w:ascii="Arial" w:hAnsi="Arial" w:cs="Arial"/>
              </w:rPr>
              <w:t>Plugtests</w:t>
            </w:r>
            <w:proofErr w:type="spellEnd"/>
            <w:r w:rsidRPr="009D7DA5">
              <w:rPr>
                <w:rFonts w:ascii="Arial" w:hAnsi="Arial" w:cs="Arial"/>
              </w:rPr>
              <w:t xml:space="preserve"> felt was unusable, but the CR did not go forward because of an objection (from Samsung).</w:t>
            </w:r>
          </w:p>
          <w:p w14:paraId="03F9E1CD" w14:textId="77777777" w:rsidR="00263684" w:rsidRDefault="00263684" w:rsidP="00263684">
            <w:pPr>
              <w:spacing w:before="40" w:after="40"/>
              <w:rPr>
                <w:noProof/>
                <w:lang w:val="en-US"/>
              </w:rPr>
            </w:pPr>
          </w:p>
          <w:p w14:paraId="2458231B" w14:textId="1FA5E34E" w:rsidR="00263684" w:rsidRPr="00EC51D3" w:rsidRDefault="00263684" w:rsidP="00263684">
            <w:pPr>
              <w:rPr>
                <w:rFonts w:ascii="Arial" w:hAnsi="Arial" w:cs="Arial"/>
                <w:u w:val="single"/>
              </w:rPr>
            </w:pPr>
            <w:r w:rsidRPr="00EC51D3">
              <w:rPr>
                <w:rFonts w:ascii="Arial" w:hAnsi="Arial" w:cs="Arial"/>
                <w:u w:val="single"/>
              </w:rPr>
              <w:t>SA6 response</w:t>
            </w:r>
            <w:r>
              <w:rPr>
                <w:rFonts w:ascii="Arial" w:hAnsi="Arial" w:cs="Arial"/>
                <w:u w:val="single"/>
              </w:rPr>
              <w:t>:</w:t>
            </w:r>
          </w:p>
          <w:p w14:paraId="64478E09" w14:textId="77777777" w:rsidR="00263684" w:rsidRPr="006C211A" w:rsidRDefault="00263684" w:rsidP="00263684">
            <w:pPr>
              <w:rPr>
                <w:rFonts w:ascii="Arial" w:hAnsi="Arial" w:cs="Arial"/>
              </w:rPr>
            </w:pPr>
            <w:r>
              <w:rPr>
                <w:rFonts w:ascii="Arial" w:hAnsi="Arial" w:cs="Arial"/>
              </w:rPr>
              <w:t>SA6 does not have any comment to make on this issue.</w:t>
            </w:r>
          </w:p>
          <w:p w14:paraId="05027819" w14:textId="323F49A8" w:rsidR="00263684" w:rsidRPr="009D7DA5" w:rsidRDefault="00263684">
            <w:pPr>
              <w:spacing w:before="40" w:after="40"/>
              <w:rPr>
                <w:b/>
                <w:bCs/>
                <w:noProof/>
                <w:lang w:val="en-US"/>
              </w:rPr>
            </w:pPr>
            <w:r w:rsidRPr="009D7DA5">
              <w:rPr>
                <w:b/>
                <w:bCs/>
                <w:noProof/>
                <w:highlight w:val="yellow"/>
                <w:lang w:val="en-US"/>
              </w:rPr>
              <w:t>OPEN</w:t>
            </w:r>
          </w:p>
        </w:tc>
      </w:tr>
    </w:tbl>
    <w:p w14:paraId="03A15B52" w14:textId="77777777" w:rsidR="00D577CD" w:rsidRPr="008A5E86" w:rsidRDefault="00D577CD" w:rsidP="00CD2478">
      <w:pPr>
        <w:rPr>
          <w:noProof/>
          <w:lang w:val="en-US"/>
        </w:rPr>
      </w:pPr>
    </w:p>
    <w:bookmarkEnd w:id="0"/>
    <w:p w14:paraId="6038F9AE" w14:textId="77777777"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14:paraId="04CF7E74" w14:textId="77777777"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14:paraId="2732CD62" w14:textId="77777777" w:rsidR="00EC4177" w:rsidRDefault="00EC4177" w:rsidP="00EC4177">
      <w:pPr>
        <w:rPr>
          <w:noProof/>
          <w:lang w:val="en-US"/>
        </w:rPr>
      </w:pPr>
      <w:r>
        <w:rPr>
          <w:noProof/>
          <w:lang w:val="en-US"/>
        </w:rPr>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14:paraId="62FDE6A4" w14:textId="77777777" w:rsidR="00EC4177" w:rsidRPr="00AD7C25" w:rsidRDefault="00EC4177" w:rsidP="00EC4177">
      <w:pPr>
        <w:rPr>
          <w:noProof/>
          <w:lang w:val="en-US"/>
        </w:rPr>
      </w:pPr>
    </w:p>
    <w:sectPr w:rsidR="00EC417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4F14E" w14:textId="77777777" w:rsidR="00236447" w:rsidRDefault="00236447">
      <w:r>
        <w:separator/>
      </w:r>
    </w:p>
  </w:endnote>
  <w:endnote w:type="continuationSeparator" w:id="0">
    <w:p w14:paraId="6CFE6D9B" w14:textId="77777777" w:rsidR="00236447" w:rsidRDefault="0023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54CD4" w14:textId="77777777" w:rsidR="00236447" w:rsidRDefault="00236447">
      <w:r>
        <w:separator/>
      </w:r>
    </w:p>
  </w:footnote>
  <w:footnote w:type="continuationSeparator" w:id="0">
    <w:p w14:paraId="2DC48AC2" w14:textId="77777777" w:rsidR="00236447" w:rsidRDefault="0023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56F2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0035A7"/>
    <w:multiLevelType w:val="hybridMultilevel"/>
    <w:tmpl w:val="E990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24FBF"/>
    <w:multiLevelType w:val="hybridMultilevel"/>
    <w:tmpl w:val="2186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83"/>
    <w:rsid w:val="00045F63"/>
    <w:rsid w:val="000571F3"/>
    <w:rsid w:val="00070835"/>
    <w:rsid w:val="000722EE"/>
    <w:rsid w:val="00091760"/>
    <w:rsid w:val="000A3808"/>
    <w:rsid w:val="000B05AB"/>
    <w:rsid w:val="000B4CC0"/>
    <w:rsid w:val="000B6310"/>
    <w:rsid w:val="000C6598"/>
    <w:rsid w:val="000D189B"/>
    <w:rsid w:val="000F021E"/>
    <w:rsid w:val="000F73CB"/>
    <w:rsid w:val="000F76CD"/>
    <w:rsid w:val="00107AAB"/>
    <w:rsid w:val="0012798E"/>
    <w:rsid w:val="001316BA"/>
    <w:rsid w:val="0013504C"/>
    <w:rsid w:val="00151453"/>
    <w:rsid w:val="001553AD"/>
    <w:rsid w:val="0016030E"/>
    <w:rsid w:val="00160A01"/>
    <w:rsid w:val="00166369"/>
    <w:rsid w:val="00176FEE"/>
    <w:rsid w:val="001805CC"/>
    <w:rsid w:val="001A35B8"/>
    <w:rsid w:val="001A642D"/>
    <w:rsid w:val="001D00EC"/>
    <w:rsid w:val="001D6808"/>
    <w:rsid w:val="001E41F3"/>
    <w:rsid w:val="001E5A1C"/>
    <w:rsid w:val="001F6C9D"/>
    <w:rsid w:val="0020225A"/>
    <w:rsid w:val="002100CD"/>
    <w:rsid w:val="00210E61"/>
    <w:rsid w:val="00212FF7"/>
    <w:rsid w:val="00214FDC"/>
    <w:rsid w:val="00232D54"/>
    <w:rsid w:val="00236447"/>
    <w:rsid w:val="00236626"/>
    <w:rsid w:val="00236777"/>
    <w:rsid w:val="00242DA0"/>
    <w:rsid w:val="00247FAF"/>
    <w:rsid w:val="00262BAD"/>
    <w:rsid w:val="00263684"/>
    <w:rsid w:val="00273093"/>
    <w:rsid w:val="00275D12"/>
    <w:rsid w:val="002769E0"/>
    <w:rsid w:val="002769F4"/>
    <w:rsid w:val="00286790"/>
    <w:rsid w:val="002A08C8"/>
    <w:rsid w:val="002A13B4"/>
    <w:rsid w:val="002B1F0E"/>
    <w:rsid w:val="002B38EA"/>
    <w:rsid w:val="002B451E"/>
    <w:rsid w:val="002C767F"/>
    <w:rsid w:val="002D1DCD"/>
    <w:rsid w:val="002E190A"/>
    <w:rsid w:val="002E7C8B"/>
    <w:rsid w:val="002F666F"/>
    <w:rsid w:val="0033205D"/>
    <w:rsid w:val="00332BBF"/>
    <w:rsid w:val="00347CAD"/>
    <w:rsid w:val="00353B82"/>
    <w:rsid w:val="00370766"/>
    <w:rsid w:val="00372EC8"/>
    <w:rsid w:val="003A2DD2"/>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C1251"/>
    <w:rsid w:val="004C7978"/>
    <w:rsid w:val="004E3B86"/>
    <w:rsid w:val="004E592F"/>
    <w:rsid w:val="004F43CC"/>
    <w:rsid w:val="00502131"/>
    <w:rsid w:val="0050780D"/>
    <w:rsid w:val="00510DA1"/>
    <w:rsid w:val="00512660"/>
    <w:rsid w:val="005219A0"/>
    <w:rsid w:val="00525DE5"/>
    <w:rsid w:val="00557911"/>
    <w:rsid w:val="005660BD"/>
    <w:rsid w:val="00567FC9"/>
    <w:rsid w:val="00576448"/>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5088D"/>
    <w:rsid w:val="00681AE5"/>
    <w:rsid w:val="00681DA1"/>
    <w:rsid w:val="00694EAA"/>
    <w:rsid w:val="00694EC2"/>
    <w:rsid w:val="006A0945"/>
    <w:rsid w:val="006A0FAB"/>
    <w:rsid w:val="006C004A"/>
    <w:rsid w:val="006C7281"/>
    <w:rsid w:val="006D3B24"/>
    <w:rsid w:val="006D4207"/>
    <w:rsid w:val="006D5EC3"/>
    <w:rsid w:val="006D71C2"/>
    <w:rsid w:val="006E21FB"/>
    <w:rsid w:val="006E59C1"/>
    <w:rsid w:val="006E5BB5"/>
    <w:rsid w:val="006E6AE7"/>
    <w:rsid w:val="006F4695"/>
    <w:rsid w:val="007010B6"/>
    <w:rsid w:val="00705BB0"/>
    <w:rsid w:val="00713847"/>
    <w:rsid w:val="00722FA4"/>
    <w:rsid w:val="00731370"/>
    <w:rsid w:val="0073299F"/>
    <w:rsid w:val="007479F4"/>
    <w:rsid w:val="00755EA9"/>
    <w:rsid w:val="00764820"/>
    <w:rsid w:val="0077641D"/>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74954"/>
    <w:rsid w:val="00881AEE"/>
    <w:rsid w:val="008842D7"/>
    <w:rsid w:val="008875E1"/>
    <w:rsid w:val="008A0451"/>
    <w:rsid w:val="008A5E86"/>
    <w:rsid w:val="008B1118"/>
    <w:rsid w:val="008B2E84"/>
    <w:rsid w:val="008B3DB0"/>
    <w:rsid w:val="008C0282"/>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2E23"/>
    <w:rsid w:val="009C61B9"/>
    <w:rsid w:val="009D7DA5"/>
    <w:rsid w:val="009E3297"/>
    <w:rsid w:val="009F7505"/>
    <w:rsid w:val="009F7FF6"/>
    <w:rsid w:val="00A0554A"/>
    <w:rsid w:val="00A063B4"/>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0C60"/>
    <w:rsid w:val="00B258BB"/>
    <w:rsid w:val="00B32EFF"/>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C39F7"/>
    <w:rsid w:val="00BC4B18"/>
    <w:rsid w:val="00BD279D"/>
    <w:rsid w:val="00C116E2"/>
    <w:rsid w:val="00C123D3"/>
    <w:rsid w:val="00C21836"/>
    <w:rsid w:val="00C35B9B"/>
    <w:rsid w:val="00C37213"/>
    <w:rsid w:val="00C4519F"/>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161FF"/>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04B2"/>
    <w:rsid w:val="00DE29CC"/>
    <w:rsid w:val="00E00442"/>
    <w:rsid w:val="00E11E95"/>
    <w:rsid w:val="00E14372"/>
    <w:rsid w:val="00E20CD5"/>
    <w:rsid w:val="00E22736"/>
    <w:rsid w:val="00E412FD"/>
    <w:rsid w:val="00E42C12"/>
    <w:rsid w:val="00E45A80"/>
    <w:rsid w:val="00E461F8"/>
    <w:rsid w:val="00E50C3F"/>
    <w:rsid w:val="00E55E75"/>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9711B"/>
    <w:rsid w:val="00FA4459"/>
    <w:rsid w:val="00FB2168"/>
    <w:rsid w:val="00FB6386"/>
    <w:rsid w:val="00FC6C5F"/>
    <w:rsid w:val="00FD2C15"/>
    <w:rsid w:val="00FD39C8"/>
    <w:rsid w:val="00FE0706"/>
    <w:rsid w:val="00FE4987"/>
    <w:rsid w:val="00FF161F"/>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134862"/>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236626"/>
    <w:pPr>
      <w:overflowPunct w:val="0"/>
      <w:autoSpaceDE w:val="0"/>
      <w:autoSpaceDN w:val="0"/>
      <w:adjustRightInd w:val="0"/>
      <w:textAlignment w:val="baseline"/>
    </w:pPr>
    <w:rPr>
      <w:sz w:val="24"/>
      <w:szCs w:val="24"/>
    </w:rPr>
  </w:style>
  <w:style w:type="paragraph" w:styleId="ListParagraph">
    <w:name w:val="List Paragraph"/>
    <w:basedOn w:val="Normal"/>
    <w:uiPriority w:val="34"/>
    <w:qFormat/>
    <w:rsid w:val="00681A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1522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TotalTime>
  <Pages>3</Pages>
  <Words>1159</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Michael Dolan</cp:lastModifiedBy>
  <cp:revision>7</cp:revision>
  <cp:lastPrinted>1900-01-01T06:00:00Z</cp:lastPrinted>
  <dcterms:created xsi:type="dcterms:W3CDTF">2021-02-23T21:36:00Z</dcterms:created>
  <dcterms:modified xsi:type="dcterms:W3CDTF">2021-05-12T14:43:00Z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